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B1" w:rsidRDefault="00D24E35">
      <w:hyperlink r:id="rId5" w:history="1">
        <w:r>
          <w:rPr>
            <w:rStyle w:val="Hypertextovodkaz"/>
          </w:rPr>
          <w:t>https://www.ceskatelevize.cz/porady/10169655222-zemepis-sveta/204562230200006-tibetsky-himalaj-s-nahorni-plosinou/</w:t>
        </w:r>
      </w:hyperlink>
    </w:p>
    <w:p w:rsidR="00D24E35" w:rsidRDefault="00D24E35"/>
    <w:p w:rsidR="00D24E35" w:rsidRDefault="00D24E35">
      <w:hyperlink r:id="rId6" w:history="1">
        <w:r w:rsidRPr="0004456B">
          <w:rPr>
            <w:rStyle w:val="Hypertextovodkaz"/>
          </w:rPr>
          <w:t>https://www.umimefakta.cz/slepe-mapy</w:t>
        </w:r>
      </w:hyperlink>
    </w:p>
    <w:p w:rsidR="00D24E35" w:rsidRDefault="00D24E35">
      <w:bookmarkStart w:id="0" w:name="_GoBack"/>
      <w:bookmarkEnd w:id="0"/>
    </w:p>
    <w:sectPr w:rsidR="00D2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35"/>
    <w:rsid w:val="00C31EB1"/>
    <w:rsid w:val="00D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4E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4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mimefakta.cz/slepe-mapy" TargetMode="External"/><Relationship Id="rId5" Type="http://schemas.openxmlformats.org/officeDocument/2006/relationships/hyperlink" Target="https://www.ceskatelevize.cz/porady/10169655222-zemepis-sveta/204562230200006-tibetsky-himalaj-s-nahorni-plosin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2020-04-25T11:34:00Z</dcterms:created>
  <dcterms:modified xsi:type="dcterms:W3CDTF">2020-04-25T11:41:00Z</dcterms:modified>
</cp:coreProperties>
</file>